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481939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481939" w:rsidRPr="00481939">
        <w:rPr>
          <w:rStyle w:val="a9"/>
        </w:rPr>
        <w:t>Муниципальное бюджетное образовательное учреждение детский сад комбинированного вида №59 города Ставрополя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E46F68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F6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vAlign w:val="center"/>
          </w:tcPr>
          <w:p w:rsidR="00AF1EDF" w:rsidRPr="00E46F68" w:rsidRDefault="00E46F6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F68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3118" w:type="dxa"/>
            <w:vAlign w:val="center"/>
          </w:tcPr>
          <w:p w:rsidR="00AF1EDF" w:rsidRPr="00F06873" w:rsidRDefault="0048193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35/70</w:t>
            </w:r>
          </w:p>
        </w:tc>
        <w:tc>
          <w:tcPr>
            <w:tcW w:w="1063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4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32/67</w:t>
            </w:r>
          </w:p>
        </w:tc>
        <w:tc>
          <w:tcPr>
            <w:tcW w:w="11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3/3</w:t>
            </w:r>
          </w:p>
        </w:tc>
        <w:tc>
          <w:tcPr>
            <w:tcW w:w="11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70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E46F68" w:rsidRDefault="00E46F68" w:rsidP="00481939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F68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118" w:type="dxa"/>
            <w:vAlign w:val="center"/>
          </w:tcPr>
          <w:p w:rsidR="00AF1EDF" w:rsidRPr="00F06873" w:rsidRDefault="0048193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063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1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E46F68" w:rsidRDefault="00E46F6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F68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118" w:type="dxa"/>
            <w:vAlign w:val="center"/>
          </w:tcPr>
          <w:p w:rsidR="00AF1EDF" w:rsidRPr="00F06873" w:rsidRDefault="0048193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063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1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E46F68" w:rsidRDefault="0048193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F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48193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E46F68" w:rsidRDefault="0048193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F6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48193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48193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Pr="00F06873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b/>
                <w:sz w:val="18"/>
                <w:szCs w:val="18"/>
              </w:rPr>
            </w:pPr>
            <w:r w:rsidRPr="00481939">
              <w:rPr>
                <w:b/>
                <w:sz w:val="18"/>
                <w:szCs w:val="18"/>
              </w:rPr>
              <w:t>Профессиональная квалификационная  группа должностей руководящего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Pr="00F06873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741.01.0.01-25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Pr="00F06873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741.01.0.02-25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заведующего по УВР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741.01.0.03-25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заведующего по АХЧ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741.01.0.04-25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b/>
                <w:sz w:val="18"/>
                <w:szCs w:val="18"/>
              </w:rPr>
            </w:pPr>
            <w:r w:rsidRPr="00481939">
              <w:rPr>
                <w:b/>
                <w:sz w:val="18"/>
                <w:szCs w:val="18"/>
              </w:rPr>
              <w:t>Профессиональная квалификационная  группа педагогических работников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i/>
                <w:sz w:val="18"/>
                <w:szCs w:val="18"/>
              </w:rPr>
            </w:pPr>
            <w:r w:rsidRPr="00481939">
              <w:rPr>
                <w:i/>
                <w:sz w:val="18"/>
                <w:szCs w:val="18"/>
              </w:rPr>
              <w:t>Первый квалификационный уровень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741.01.0.05А-25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i/>
                <w:sz w:val="18"/>
                <w:szCs w:val="18"/>
              </w:rPr>
            </w:pPr>
            <w:r w:rsidRPr="00481939">
              <w:rPr>
                <w:i/>
                <w:sz w:val="18"/>
                <w:szCs w:val="18"/>
              </w:rPr>
              <w:t>Третий квалификационный уровень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741.01.0.07-25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741.02.0.26А-25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741.02.0.26А-25-1А (741.02.0.26А-25)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741.02.0.26А-25-2А (741.02.0.26А-25)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741.02.0.26А-25-3А (741.02.0.26А-25)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741.02.0.26А-25-4А (741.02.0.26А-25)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741.02.0.26А-25-5А (741.02.0.26А-25)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741.02.0.27А-25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741.02.0.27А-25-1А (741.02.0.27А-25)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</w:t>
            </w:r>
            <w:r>
              <w:rPr>
                <w:sz w:val="18"/>
                <w:szCs w:val="18"/>
              </w:rPr>
              <w:lastRenderedPageBreak/>
              <w:t>27А-25-2А (741.02.0.27А-25)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Воспитатель (Воспитатель </w:t>
            </w:r>
            <w:r>
              <w:rPr>
                <w:sz w:val="18"/>
                <w:szCs w:val="18"/>
              </w:rPr>
              <w:lastRenderedPageBreak/>
              <w:t>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741.02.0.27А-25-3А (741.02.0.27А-25)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741.02.0.27А-25-4А (741.02.0.27А-25)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741.02.0.27А-25-5А (741.02.0.27А-25)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741.02.0.28А-25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741.02.0.28А-25-1А (741.02.0.28А-25)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741.02.0.28А-25-2А (741.02.0.28А-25)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741.02.0.28А-25-3А (741.02.0.28А-25)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741.02.0.28А-25-4А (741.02.0.28А-25)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741.02.0.31А-25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группы компенсирующей направленности для детей с ОВЗ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741.02.0.31А-25-1А </w:t>
            </w:r>
            <w:r>
              <w:rPr>
                <w:sz w:val="18"/>
                <w:szCs w:val="18"/>
              </w:rPr>
              <w:lastRenderedPageBreak/>
              <w:t>(741.02.0.31А-25)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Воспитатель группы компенсирующей направленности для детей с ОВЗ (Воспитатель дет</w:t>
            </w:r>
            <w:r>
              <w:rPr>
                <w:sz w:val="18"/>
                <w:szCs w:val="18"/>
              </w:rPr>
              <w:lastRenderedPageBreak/>
              <w:t>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741.02.0.31А-25-2А (741.02.0.31А-25)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группы компенсирующей направленности для детей с ОВЗ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741.02.0.31А-25-3А (741.02.0.31А-25)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группы компенсирующей направленности для детей с ОВЗ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741.02.0.31А-1-25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группы компенсирующей направленности для детей с ОВЗ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741.02.0.31А-1-25-1А (741.02.0.31А-1-25)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группы компенсирующей направленности для детей с ОВЗ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741.02.0.31А-1-25-2А (741.02.0.31А-1-25)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группы компенсирующей направленности для детей с ОВЗ (Воспитатель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i/>
                <w:sz w:val="18"/>
                <w:szCs w:val="18"/>
              </w:rPr>
            </w:pPr>
            <w:r w:rsidRPr="00481939">
              <w:rPr>
                <w:i/>
                <w:sz w:val="18"/>
                <w:szCs w:val="18"/>
              </w:rPr>
              <w:t>Четвертый квалификационный уровень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741.02.0.09-25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воспитатель ( Старший воспитатель детского сада (яслей-сада)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741.02.0.08А-25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Учитель-логопед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741.02.0.08А-25-1А (741.02.0.08А-25)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Учитель-логопед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741.02.0.08А-1-25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Учитель-логопед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741.02.0.08А-1-25-1А (741.02.0.08А-25)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Учитель-логопед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741.02.0.033-25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Учитель-дефектолог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741.02.0.033-25-1А (741.02.0.033-25)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Учитель-дефектолог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Учитель-дефектолог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39-1А (39)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Учитель-дефектолог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b/>
                <w:sz w:val="18"/>
                <w:szCs w:val="18"/>
              </w:rPr>
            </w:pPr>
            <w:r w:rsidRPr="00481939">
              <w:rPr>
                <w:b/>
                <w:sz w:val="18"/>
                <w:szCs w:val="18"/>
              </w:rPr>
              <w:t>Профессиональная квалификационная  группа должностей учебно-вспомогательного персонала второго уровня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i/>
                <w:sz w:val="18"/>
                <w:szCs w:val="18"/>
              </w:rPr>
            </w:pPr>
            <w:r w:rsidRPr="00481939">
              <w:rPr>
                <w:i/>
                <w:sz w:val="18"/>
                <w:szCs w:val="18"/>
              </w:rPr>
              <w:t>Первый квалификационный уровень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741.02.0.22А-25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741.02.0.22А-25-1А (741.02.0.22А-25)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741.02.0.22А-25-2А (741.02.0.22А-25)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741.02.0.22А-25-3А (741.02.0.22А-25)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741.02.0.22А-25-4А (741.02.0.22А-25)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741.02.0.22А-1-25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741.02.0.22А-1-25-1А (741.02.0.22А-1-25)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741.02.0.22А-1-25-2А (741.02.0.22А-1-25)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741.02.0.22А-1-25-3А (741.02.0.22А-1-25)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741.02.0.22А-1-25-4А (741.02.0.22А-1-25)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741.02.0.25А-25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 группы компенсирующей направленности для детей с ОВЗ (Младший воспитатель)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741.02.0.25А-25-1А (741.02.0.25А-25)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 группы компенсирующей направленности для детей с ОВЗ (Младший воспитатель)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741.02.0.25А-25-2А (741.02.0.25А-25)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 группы компенсирующей направленности для детей с ОВЗ (Младший воспитатель)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741.02.0.25А-1-25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 группы компенсирующей направленности для детей с ОВЗ (Младший воспитатель)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741.02.0.25А-1-25-1А (741.02.0.25А-1-25)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 группы компенсирующей направленности для детей с ОВЗ (Младший воспитатель)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741.02.0.25А-1-25-2А (741.02.0.25А-1-25)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 группы компенсирующей направленности для детей с ОВЗ (Младший воспитатель)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b/>
                <w:sz w:val="18"/>
                <w:szCs w:val="18"/>
              </w:rPr>
            </w:pPr>
            <w:r w:rsidRPr="00481939">
              <w:rPr>
                <w:b/>
                <w:sz w:val="18"/>
                <w:szCs w:val="18"/>
              </w:rPr>
              <w:t>Профессиональная квалификационная  группа "Общеотраслевые должности служащих второго уровня"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i/>
                <w:sz w:val="18"/>
                <w:szCs w:val="18"/>
              </w:rPr>
            </w:pPr>
            <w:r w:rsidRPr="00481939">
              <w:rPr>
                <w:i/>
                <w:sz w:val="18"/>
                <w:szCs w:val="18"/>
              </w:rPr>
              <w:t>Второй квалификационный уровень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741.02.0.11-25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b/>
                <w:sz w:val="18"/>
                <w:szCs w:val="18"/>
              </w:rPr>
            </w:pPr>
            <w:r w:rsidRPr="00481939">
              <w:rPr>
                <w:b/>
                <w:sz w:val="18"/>
                <w:szCs w:val="18"/>
              </w:rPr>
              <w:t>Профессиональная квалификационная  группа "Общеотраслевые должности служащих третьего  уровня"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i/>
                <w:sz w:val="18"/>
                <w:szCs w:val="18"/>
              </w:rPr>
            </w:pPr>
            <w:r w:rsidRPr="00481939">
              <w:rPr>
                <w:i/>
                <w:sz w:val="18"/>
                <w:szCs w:val="18"/>
              </w:rPr>
              <w:t>Первый квалификационный уровень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пожарной профилактике (Специалист)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i/>
                <w:sz w:val="18"/>
                <w:szCs w:val="18"/>
              </w:rPr>
            </w:pPr>
            <w:r w:rsidRPr="00481939">
              <w:rPr>
                <w:i/>
                <w:sz w:val="18"/>
                <w:szCs w:val="18"/>
              </w:rPr>
              <w:t>Четвёртый квалификационный уровень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741.02.0.13-25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741.02.0.14-25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b/>
                <w:sz w:val="18"/>
                <w:szCs w:val="18"/>
              </w:rPr>
            </w:pPr>
            <w:r w:rsidRPr="00481939">
              <w:rPr>
                <w:b/>
                <w:sz w:val="18"/>
                <w:szCs w:val="18"/>
              </w:rPr>
              <w:t>Профессиональная квалификационная  группа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i/>
                <w:sz w:val="18"/>
                <w:szCs w:val="18"/>
              </w:rPr>
            </w:pPr>
            <w:r w:rsidRPr="00481939">
              <w:rPr>
                <w:i/>
                <w:sz w:val="18"/>
                <w:szCs w:val="18"/>
              </w:rPr>
              <w:t>Первый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741.02.0.15-25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i/>
                <w:sz w:val="18"/>
                <w:szCs w:val="18"/>
              </w:rPr>
            </w:pPr>
            <w:r w:rsidRPr="00481939">
              <w:rPr>
                <w:i/>
                <w:sz w:val="18"/>
                <w:szCs w:val="18"/>
              </w:rPr>
              <w:t>Второй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741.02.0.16-25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741.02.0.17А-25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741.02.0.18-25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741.02.0.34-25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стирке и ремонту белья (Машинист по стирке и ремонту спецодежды)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741.02.0.36-25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i/>
                <w:sz w:val="18"/>
                <w:szCs w:val="18"/>
              </w:rPr>
            </w:pPr>
            <w:r w:rsidRPr="00481939">
              <w:rPr>
                <w:i/>
                <w:sz w:val="18"/>
                <w:szCs w:val="18"/>
              </w:rPr>
              <w:t>Четвёртый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939" w:rsidRPr="00F06873" w:rsidTr="004654AF">
        <w:tc>
          <w:tcPr>
            <w:tcW w:w="959" w:type="dxa"/>
            <w:shd w:val="clear" w:color="auto" w:fill="auto"/>
            <w:vAlign w:val="center"/>
          </w:tcPr>
          <w:p w:rsid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741.02.0.20А-25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939" w:rsidRPr="00481939" w:rsidRDefault="0048193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939" w:rsidRDefault="0048193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DC1A91" w:rsidRDefault="0040597F" w:rsidP="00DC1A91">
      <w:pPr>
        <w:rPr>
          <w:lang w:val="en-US"/>
        </w:rPr>
      </w:pPr>
      <w:bookmarkStart w:id="7" w:name="_GoBack"/>
      <w:bookmarkEnd w:id="7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390AD56B" wp14:editId="6FAA2D74">
            <wp:simplePos x="0" y="0"/>
            <wp:positionH relativeFrom="page">
              <wp:posOffset>198783</wp:posOffset>
            </wp:positionH>
            <wp:positionV relativeFrom="page">
              <wp:posOffset>254442</wp:posOffset>
            </wp:positionV>
            <wp:extent cx="10061160" cy="53340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68824" cy="5338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999" w:rsidRDefault="009D5999" w:rsidP="00481939">
      <w:r>
        <w:separator/>
      </w:r>
    </w:p>
  </w:endnote>
  <w:endnote w:type="continuationSeparator" w:id="0">
    <w:p w:rsidR="009D5999" w:rsidRDefault="009D5999" w:rsidP="0048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999" w:rsidRDefault="009D5999" w:rsidP="00481939">
      <w:r>
        <w:separator/>
      </w:r>
    </w:p>
  </w:footnote>
  <w:footnote w:type="continuationSeparator" w:id="0">
    <w:p w:rsidR="009D5999" w:rsidRDefault="009D5999" w:rsidP="00481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7"/>
    <w:docVar w:name="adv_info1" w:val="     "/>
    <w:docVar w:name="adv_info2" w:val="     "/>
    <w:docVar w:name="adv_info3" w:val="     "/>
    <w:docVar w:name="att_org_adr" w:val="355008, РОССИЯ, Ставропольский край,  г. Ставрополь, ул. Орджоникидзе, дом 2/1, 1 этаж, помещения 20, 22, 23, 24, 26, 28; т/ф (8652) 29–82–49, эл.адрес: sanblagopoluhie@mail.ru"/>
    <w:docVar w:name="att_org_dop" w:val="Отсутствует"/>
    <w:docVar w:name="att_org_email" w:val="sanblagopoluhie@mail.ru"/>
    <w:docVar w:name="att_org_name" w:val="Общество с ограниченной ответственностью &quot;Ставропольский фонд санэпидблагополучия&quot; Испытательный лабораторный центр"/>
    <w:docVar w:name="att_org_reg_date" w:val="21.06.2019"/>
    <w:docVar w:name="att_org_reg_num" w:val="590"/>
    <w:docVar w:name="boss_fio" w:val="Любанская Елена Валерьевна"/>
    <w:docVar w:name="ceh_info" w:val="Муниципальное бюджетное образовательное учреждение детский сад комбинированного вида №59 города Ставрополя"/>
    <w:docVar w:name="doc_name" w:val="Документ7"/>
    <w:docVar w:name="doc_type" w:val="5"/>
    <w:docVar w:name="fill_date" w:val="29.12.2025"/>
    <w:docVar w:name="org_guid" w:val="B5D00689583543A1A3DD032A410BC151"/>
    <w:docVar w:name="org_id" w:val="1"/>
    <w:docVar w:name="org_name" w:val="     "/>
    <w:docVar w:name="pers_guids" w:val="328FE3B09B9D464BA384EAE7F7961524@005-390-829-34"/>
    <w:docVar w:name="pers_snils" w:val="328FE3B09B9D464BA384EAE7F7961524@005-390-829-34"/>
    <w:docVar w:name="podr_id" w:val="org_1"/>
    <w:docVar w:name="pred_dolg" w:val="заместитель заведующего по АХЧ"/>
    <w:docVar w:name="pred_fio" w:val="Омельницкая Тамара Юрьевна"/>
    <w:docVar w:name="prikaz_sout" w:val="817"/>
    <w:docVar w:name="rbtd_adr" w:val="     "/>
    <w:docVar w:name="rbtd_name" w:val="Муниципальное бюджетное образовательное учреждение детский сад комбинированного вида №59 города Ставрополя"/>
    <w:docVar w:name="step_test" w:val="6"/>
    <w:docVar w:name="sv_docs" w:val="1"/>
  </w:docVars>
  <w:rsids>
    <w:rsidRoot w:val="00481939"/>
    <w:rsid w:val="0000729E"/>
    <w:rsid w:val="0002033E"/>
    <w:rsid w:val="0009184A"/>
    <w:rsid w:val="000C5130"/>
    <w:rsid w:val="000D3760"/>
    <w:rsid w:val="000F0714"/>
    <w:rsid w:val="001579AE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0597F"/>
    <w:rsid w:val="00450E3E"/>
    <w:rsid w:val="004654AF"/>
    <w:rsid w:val="00481939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791783"/>
    <w:rsid w:val="00820552"/>
    <w:rsid w:val="008F0931"/>
    <w:rsid w:val="00936F48"/>
    <w:rsid w:val="009647F7"/>
    <w:rsid w:val="009A1326"/>
    <w:rsid w:val="009D5999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46F68"/>
    <w:rsid w:val="00EA3306"/>
    <w:rsid w:val="00EB7BDE"/>
    <w:rsid w:val="00EC5373"/>
    <w:rsid w:val="00F06873"/>
    <w:rsid w:val="00F262EE"/>
    <w:rsid w:val="00F46395"/>
    <w:rsid w:val="00F835B0"/>
    <w:rsid w:val="00F94724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E60012A-A679-4B83-9283-4FF94262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4819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81939"/>
    <w:rPr>
      <w:sz w:val="24"/>
    </w:rPr>
  </w:style>
  <w:style w:type="paragraph" w:styleId="ad">
    <w:name w:val="footer"/>
    <w:basedOn w:val="a"/>
    <w:link w:val="ae"/>
    <w:rsid w:val="004819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8193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24</TotalTime>
  <Pages>8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User</dc:creator>
  <cp:lastModifiedBy>user</cp:lastModifiedBy>
  <cp:revision>5</cp:revision>
  <dcterms:created xsi:type="dcterms:W3CDTF">2026-01-19T05:38:00Z</dcterms:created>
  <dcterms:modified xsi:type="dcterms:W3CDTF">2026-06-23T09:45:00Z</dcterms:modified>
</cp:coreProperties>
</file>